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7759C" w14:textId="5D2DB908" w:rsidR="00C02C8B" w:rsidRPr="00A013AA" w:rsidRDefault="008B3DA5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BE7DD00" w14:textId="77777777"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16489B" w14:textId="77777777"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26EC22AD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14:paraId="4BFAFB7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14:paraId="768D31E2" w14:textId="77777777"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14:paraId="21BF9367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14:paraId="4D86AA43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14:paraId="423EAFFF" w14:textId="77777777"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14:paraId="79F29370" w14:textId="77777777"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14:paraId="6A0F2CAA" w14:textId="77777777"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</w:t>
      </w:r>
      <w:r w:rsidR="0010369B">
        <w:rPr>
          <w:rFonts w:ascii="Times New Roman" w:hAnsi="Times New Roman"/>
          <w:sz w:val="28"/>
          <w:szCs w:val="28"/>
        </w:rPr>
        <w:t>3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14:paraId="6331750F" w14:textId="77777777"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14:paraId="7B64B196" w14:textId="77777777"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14:paraId="317618C3" w14:textId="1BF0BFBA" w:rsidR="00E86F44" w:rsidRPr="00212C8C" w:rsidRDefault="00212C8C" w:rsidP="0021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212C8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617AC1">
        <w:rPr>
          <w:rFonts w:ascii="Times New Roman" w:hAnsi="Times New Roman" w:cs="Times New Roman"/>
          <w:sz w:val="28"/>
          <w:szCs w:val="28"/>
        </w:rPr>
        <w:br/>
      </w:r>
      <w:r w:rsidRPr="00212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2C8C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2C8C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</w:p>
    <w:p w14:paraId="2C761E3B" w14:textId="77777777" w:rsidR="00617AC1" w:rsidRDefault="00212C8C" w:rsidP="00212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2C8C">
        <w:rPr>
          <w:rFonts w:ascii="Times New Roman" w:hAnsi="Times New Roman" w:cs="Times New Roman"/>
          <w:b w:val="0"/>
          <w:sz w:val="28"/>
          <w:szCs w:val="28"/>
        </w:rPr>
        <w:t>от 27.12.2011 № 263 «</w:t>
      </w:r>
      <w:r w:rsidR="00617A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2C8C">
        <w:rPr>
          <w:rFonts w:ascii="Times New Roman" w:hAnsi="Times New Roman" w:cs="Times New Roman"/>
          <w:b w:val="0"/>
          <w:sz w:val="28"/>
          <w:szCs w:val="28"/>
        </w:rPr>
        <w:t xml:space="preserve"> порядке деятельности </w:t>
      </w:r>
    </w:p>
    <w:p w14:paraId="215F7CF0" w14:textId="7DF7F4C5" w:rsidR="00212C8C" w:rsidRPr="00212C8C" w:rsidRDefault="00212C8C" w:rsidP="00212C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12C8C">
        <w:rPr>
          <w:rFonts w:ascii="Times New Roman" w:hAnsi="Times New Roman" w:cs="Times New Roman"/>
          <w:b w:val="0"/>
          <w:sz w:val="28"/>
          <w:szCs w:val="28"/>
        </w:rPr>
        <w:t>комиссии по распределению помещений</w:t>
      </w:r>
    </w:p>
    <w:p w14:paraId="07814673" w14:textId="1AEB4EEE" w:rsidR="004A29AD" w:rsidRPr="00212C8C" w:rsidRDefault="00212C8C" w:rsidP="00212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8C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</w:p>
    <w:p w14:paraId="05785D2F" w14:textId="77777777" w:rsidR="00C02C8B" w:rsidRDefault="00C02C8B" w:rsidP="00BE1DBD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14:paraId="759B7869" w14:textId="77777777" w:rsidR="00C5662B" w:rsidRPr="00AD2DDD" w:rsidRDefault="001C1FCD" w:rsidP="00BE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муниципальн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правов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акт</w:t>
      </w:r>
      <w:r w:rsidR="00F6374F">
        <w:rPr>
          <w:rFonts w:ascii="Times New Roman" w:hAnsi="Times New Roman"/>
          <w:bCs/>
          <w:sz w:val="28"/>
          <w:szCs w:val="28"/>
        </w:rPr>
        <w:t>ов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</w:t>
      </w:r>
      <w:r w:rsidR="00F6374F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>, р</w:t>
      </w:r>
      <w:r w:rsidR="00BE1DBD">
        <w:rPr>
          <w:rFonts w:ascii="Times New Roman" w:hAnsi="Times New Roman"/>
          <w:bCs/>
          <w:sz w:val="28"/>
          <w:szCs w:val="28"/>
        </w:rPr>
        <w:t>уководствуясь</w:t>
      </w:r>
      <w:r w:rsidR="00C5662B" w:rsidRPr="00AD2DDD">
        <w:rPr>
          <w:rFonts w:ascii="Times New Roman" w:hAnsi="Times New Roman"/>
          <w:bCs/>
          <w:sz w:val="28"/>
          <w:szCs w:val="28"/>
        </w:rPr>
        <w:t xml:space="preserve"> </w:t>
      </w:r>
      <w:r w:rsidR="00C5662B" w:rsidRPr="000879B7">
        <w:rPr>
          <w:rFonts w:ascii="Times New Roman" w:hAnsi="Times New Roman"/>
          <w:bCs/>
          <w:sz w:val="28"/>
          <w:szCs w:val="28"/>
        </w:rPr>
        <w:t>стать</w:t>
      </w:r>
      <w:r w:rsidR="00BE1DBD">
        <w:rPr>
          <w:rFonts w:ascii="Times New Roman" w:hAnsi="Times New Roman"/>
          <w:bCs/>
          <w:sz w:val="28"/>
          <w:szCs w:val="28"/>
        </w:rPr>
        <w:t>ей</w:t>
      </w:r>
      <w:r w:rsidR="00C5662B" w:rsidRPr="000879B7">
        <w:rPr>
          <w:rFonts w:ascii="Times New Roman" w:hAnsi="Times New Roman"/>
          <w:bCs/>
          <w:sz w:val="28"/>
          <w:szCs w:val="28"/>
        </w:rPr>
        <w:t xml:space="preserve"> 32 </w:t>
      </w:r>
      <w:r w:rsidR="00C5662B" w:rsidRPr="00AD2DDD">
        <w:rPr>
          <w:rFonts w:ascii="Times New Roman" w:hAnsi="Times New Roman"/>
          <w:bCs/>
          <w:sz w:val="28"/>
          <w:szCs w:val="28"/>
        </w:rPr>
        <w:t>Устава Ханты-Мансийского района</w:t>
      </w:r>
      <w:r w:rsidR="00C5662B">
        <w:rPr>
          <w:rFonts w:ascii="Times New Roman" w:hAnsi="Times New Roman"/>
          <w:bCs/>
          <w:sz w:val="28"/>
          <w:szCs w:val="28"/>
        </w:rPr>
        <w:t>:</w:t>
      </w:r>
    </w:p>
    <w:p w14:paraId="68675804" w14:textId="77777777" w:rsidR="00C5662B" w:rsidRPr="00D654EA" w:rsidRDefault="00C5662B" w:rsidP="00BE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A885AA" w14:textId="09CC4520" w:rsidR="00C5662B" w:rsidRPr="00E86F44" w:rsidRDefault="00C5662B" w:rsidP="00BE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617AC1">
        <w:rPr>
          <w:rFonts w:ascii="Times New Roman" w:hAnsi="Times New Roman" w:cs="Times New Roman"/>
          <w:sz w:val="28"/>
          <w:szCs w:val="28"/>
        </w:rPr>
        <w:t>27.12.2011</w:t>
      </w:r>
      <w:r w:rsidRPr="00E86F44">
        <w:rPr>
          <w:rFonts w:ascii="Times New Roman" w:hAnsi="Times New Roman" w:cs="Times New Roman"/>
          <w:sz w:val="28"/>
          <w:szCs w:val="28"/>
        </w:rPr>
        <w:t xml:space="preserve"> №</w:t>
      </w:r>
      <w:r w:rsidR="00BE1DBD">
        <w:rPr>
          <w:rFonts w:ascii="Times New Roman" w:hAnsi="Times New Roman" w:cs="Times New Roman"/>
          <w:sz w:val="28"/>
          <w:szCs w:val="28"/>
        </w:rPr>
        <w:t> </w:t>
      </w:r>
      <w:r w:rsidR="00617AC1">
        <w:rPr>
          <w:rFonts w:ascii="Times New Roman" w:hAnsi="Times New Roman" w:cs="Times New Roman"/>
          <w:sz w:val="28"/>
          <w:szCs w:val="28"/>
        </w:rPr>
        <w:t>263</w:t>
      </w:r>
      <w:r w:rsidRPr="00E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44">
        <w:rPr>
          <w:rFonts w:ascii="Times New Roman" w:hAnsi="Times New Roman" w:cs="Times New Roman"/>
          <w:sz w:val="28"/>
          <w:szCs w:val="28"/>
        </w:rPr>
        <w:t>«</w:t>
      </w:r>
      <w:r w:rsidR="00617AC1">
        <w:rPr>
          <w:rFonts w:ascii="Times New Roman" w:hAnsi="Times New Roman" w:cs="Times New Roman"/>
          <w:sz w:val="28"/>
          <w:szCs w:val="28"/>
        </w:rPr>
        <w:t>О порядке деятельности комиссии по распределению помещений муниципального жилищного фонда</w:t>
      </w:r>
      <w:r w:rsidRPr="00E86F44">
        <w:rPr>
          <w:rFonts w:ascii="Times New Roman" w:hAnsi="Times New Roman" w:cs="Times New Roman"/>
          <w:sz w:val="28"/>
          <w:szCs w:val="28"/>
        </w:rPr>
        <w:t>»</w:t>
      </w:r>
      <w:r w:rsidR="00444FF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E2739">
        <w:rPr>
          <w:rFonts w:ascii="Times New Roman" w:hAnsi="Times New Roman" w:cs="Times New Roman"/>
          <w:sz w:val="28"/>
          <w:szCs w:val="28"/>
        </w:rPr>
        <w:t>п</w:t>
      </w:r>
      <w:r w:rsidR="00444FF5">
        <w:rPr>
          <w:rFonts w:ascii="Times New Roman" w:hAnsi="Times New Roman" w:cs="Times New Roman"/>
          <w:sz w:val="28"/>
          <w:szCs w:val="28"/>
        </w:rPr>
        <w:t>остановление)</w:t>
      </w:r>
      <w:r w:rsidRPr="00E86F4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0ECBF19" w14:textId="1C41E244" w:rsidR="00191E79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191E79">
        <w:rPr>
          <w:rFonts w:ascii="Times New Roman" w:hAnsi="Times New Roman" w:cs="Times New Roman"/>
          <w:sz w:val="28"/>
          <w:szCs w:val="28"/>
        </w:rPr>
        <w:t xml:space="preserve"> подпункт «г» пункта 3.1.2 раздела 3 приложения 1 к постановлению после слова «проживания» дополнить словами «, в том числе»;</w:t>
      </w:r>
    </w:p>
    <w:p w14:paraId="5F1CC065" w14:textId="4B10420E" w:rsidR="00C5662B" w:rsidRDefault="00191E79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E1DBD">
        <w:rPr>
          <w:rFonts w:ascii="Times New Roman" w:hAnsi="Times New Roman" w:cs="Times New Roman"/>
          <w:sz w:val="28"/>
          <w:szCs w:val="28"/>
        </w:rPr>
        <w:t>В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</w:t>
      </w:r>
      <w:r w:rsidR="00D37DF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F95428">
        <w:rPr>
          <w:rFonts w:ascii="Times New Roman" w:hAnsi="Times New Roman" w:cs="Times New Roman"/>
          <w:sz w:val="28"/>
          <w:szCs w:val="28"/>
        </w:rPr>
        <w:t>пункт</w:t>
      </w:r>
      <w:r w:rsidR="00D37DFD">
        <w:rPr>
          <w:rFonts w:ascii="Times New Roman" w:hAnsi="Times New Roman" w:cs="Times New Roman"/>
          <w:sz w:val="28"/>
          <w:szCs w:val="28"/>
        </w:rPr>
        <w:t>а</w:t>
      </w:r>
      <w:r w:rsidR="00444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5428">
        <w:rPr>
          <w:rFonts w:ascii="Times New Roman" w:hAnsi="Times New Roman" w:cs="Times New Roman"/>
          <w:sz w:val="28"/>
          <w:szCs w:val="28"/>
        </w:rPr>
        <w:t>.3</w:t>
      </w:r>
      <w:r w:rsidR="0061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617AC1">
        <w:rPr>
          <w:rFonts w:ascii="Times New Roman" w:hAnsi="Times New Roman" w:cs="Times New Roman"/>
          <w:sz w:val="28"/>
          <w:szCs w:val="28"/>
        </w:rPr>
        <w:t>приложения 1 к</w:t>
      </w:r>
      <w:r w:rsidR="001C1FC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17AC1">
        <w:rPr>
          <w:rFonts w:ascii="Times New Roman" w:hAnsi="Times New Roman" w:cs="Times New Roman"/>
          <w:sz w:val="28"/>
          <w:szCs w:val="28"/>
        </w:rPr>
        <w:t>ю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2B" w:rsidRPr="00617AC1">
        <w:rPr>
          <w:rFonts w:ascii="Times New Roman" w:hAnsi="Times New Roman" w:cs="Times New Roman"/>
          <w:sz w:val="28"/>
          <w:szCs w:val="28"/>
        </w:rPr>
        <w:t>«</w:t>
      </w:r>
      <w:r w:rsidR="00617AC1" w:rsidRPr="00617AC1">
        <w:rPr>
          <w:rFonts w:ascii="Times New Roman" w:hAnsi="Times New Roman" w:cs="Times New Roman"/>
          <w:sz w:val="28"/>
          <w:szCs w:val="28"/>
        </w:rPr>
        <w:t>не менее 2/3</w:t>
      </w:r>
      <w:r w:rsidR="00C5662B" w:rsidRPr="00617AC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7AC1" w:rsidRPr="00617AC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17AC1">
        <w:rPr>
          <w:rFonts w:ascii="Times New Roman" w:hAnsi="Times New Roman" w:cs="Times New Roman"/>
          <w:sz w:val="28"/>
          <w:szCs w:val="28"/>
        </w:rPr>
        <w:t>1/2</w:t>
      </w:r>
      <w:r w:rsidR="00C5662B" w:rsidRPr="00E86F44">
        <w:rPr>
          <w:rFonts w:ascii="Times New Roman" w:hAnsi="Times New Roman" w:cs="Times New Roman"/>
          <w:sz w:val="28"/>
          <w:szCs w:val="28"/>
        </w:rPr>
        <w:t>».</w:t>
      </w:r>
    </w:p>
    <w:p w14:paraId="1FA85C82" w14:textId="4409B8F1" w:rsidR="00BE1DBD" w:rsidRPr="00F6374F" w:rsidRDefault="000E29F0" w:rsidP="00F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74F" w:rsidRPr="00F6374F">
        <w:rPr>
          <w:rFonts w:ascii="Times New Roman" w:hAnsi="Times New Roman" w:cs="Times New Roman"/>
          <w:sz w:val="28"/>
          <w:szCs w:val="28"/>
        </w:rPr>
        <w:t xml:space="preserve">. </w:t>
      </w:r>
      <w:r w:rsidR="00BE1DBD" w:rsidRPr="00F637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BE1DBD" w:rsidRPr="00F6374F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14:paraId="18F1A8F1" w14:textId="77777777" w:rsidR="00895C27" w:rsidRPr="00BE1DBD" w:rsidRDefault="00895C27" w:rsidP="00BE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E47F" w14:textId="77777777" w:rsidR="00895C27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48A715" w14:textId="77777777" w:rsidR="008B3DA5" w:rsidRPr="00BE1DBD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4C7F6E" w14:textId="77777777" w:rsidR="00895C27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DBD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BE1DB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14:paraId="35BE3EE5" w14:textId="77777777" w:rsidR="008B3DA5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7CDF5" w14:textId="77777777" w:rsidR="008B3DA5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EAB670" w14:textId="77777777" w:rsidR="008B3DA5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4E54EB" w14:textId="77777777" w:rsidR="000E29F0" w:rsidRDefault="000E29F0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E32954" w14:textId="77777777" w:rsidR="000E29F0" w:rsidRDefault="000E29F0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524FE" w14:textId="77777777" w:rsidR="000E29F0" w:rsidRDefault="000E29F0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BC533" w14:textId="6076D175" w:rsidR="008B3DA5" w:rsidRPr="008B3DA5" w:rsidRDefault="008B3DA5" w:rsidP="008B4A1B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214EA" w14:textId="77777777" w:rsidR="008B3DA5" w:rsidRPr="00BE1DBD" w:rsidRDefault="008B3DA5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167A3" w14:textId="77777777" w:rsidR="00BE1DBD" w:rsidRPr="00BE1DBD" w:rsidRDefault="00BE1DBD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DBD" w:rsidRPr="00BE1DBD" w:rsidSect="002F4E5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73613477">
    <w:abstractNumId w:val="3"/>
  </w:num>
  <w:num w:numId="2" w16cid:durableId="1835297553">
    <w:abstractNumId w:val="7"/>
  </w:num>
  <w:num w:numId="3" w16cid:durableId="60253786">
    <w:abstractNumId w:val="2"/>
  </w:num>
  <w:num w:numId="4" w16cid:durableId="903024559">
    <w:abstractNumId w:val="1"/>
  </w:num>
  <w:num w:numId="5" w16cid:durableId="847794710">
    <w:abstractNumId w:val="5"/>
  </w:num>
  <w:num w:numId="6" w16cid:durableId="728915555">
    <w:abstractNumId w:val="9"/>
  </w:num>
  <w:num w:numId="7" w16cid:durableId="1419711656">
    <w:abstractNumId w:val="8"/>
  </w:num>
  <w:num w:numId="8" w16cid:durableId="1827933272">
    <w:abstractNumId w:val="4"/>
  </w:num>
  <w:num w:numId="9" w16cid:durableId="1747918346">
    <w:abstractNumId w:val="6"/>
  </w:num>
  <w:num w:numId="10" w16cid:durableId="136112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9F0"/>
    <w:rsid w:val="000E2CCA"/>
    <w:rsid w:val="000E5DA0"/>
    <w:rsid w:val="000E69B4"/>
    <w:rsid w:val="000F4937"/>
    <w:rsid w:val="000F6499"/>
    <w:rsid w:val="0010369B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1E79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2C8C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4E5C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C46"/>
    <w:rsid w:val="003D1733"/>
    <w:rsid w:val="003D2A5A"/>
    <w:rsid w:val="003D38E9"/>
    <w:rsid w:val="003D3E6C"/>
    <w:rsid w:val="003D4A3C"/>
    <w:rsid w:val="003D51FC"/>
    <w:rsid w:val="003D6AA2"/>
    <w:rsid w:val="003D77D7"/>
    <w:rsid w:val="003E03D6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44FF5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2890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1D65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17AC1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B3DA5"/>
    <w:rsid w:val="008B4A1B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15A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E2739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1DBD"/>
    <w:rsid w:val="00BE218D"/>
    <w:rsid w:val="00BE5068"/>
    <w:rsid w:val="00BF149F"/>
    <w:rsid w:val="00BF1E5C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62B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37DFD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18AF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24A5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374F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5428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2E69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05F1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8B3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3DA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CB8E-A5D2-4B2F-8B9E-15D9C76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Ремнёва Т.С.</cp:lastModifiedBy>
  <cp:revision>2</cp:revision>
  <cp:lastPrinted>2023-05-15T11:51:00Z</cp:lastPrinted>
  <dcterms:created xsi:type="dcterms:W3CDTF">2024-04-11T05:24:00Z</dcterms:created>
  <dcterms:modified xsi:type="dcterms:W3CDTF">2024-04-11T05:24:00Z</dcterms:modified>
</cp:coreProperties>
</file>